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41" w:rsidRDefault="00D83441" w:rsidP="00965DE7">
      <w:pPr>
        <w:spacing w:after="0"/>
        <w:jc w:val="center"/>
        <w:rPr>
          <w:rFonts w:ascii="Lucida Calligraphy" w:hAnsi="Lucida Calligraphy"/>
          <w:b/>
          <w:noProof/>
          <w:color w:val="000099"/>
          <w:sz w:val="24"/>
          <w:szCs w:val="24"/>
        </w:rPr>
      </w:pPr>
    </w:p>
    <w:p w:rsidR="00965DE7" w:rsidRPr="00F16240" w:rsidRDefault="00965DE7" w:rsidP="00F16240">
      <w:pPr>
        <w:spacing w:after="0" w:line="240" w:lineRule="auto"/>
        <w:jc w:val="center"/>
        <w:rPr>
          <w:rFonts w:ascii="Times New Roman" w:hAnsi="Times New Roman" w:cs="Times New Roman"/>
          <w:color w:val="000099"/>
          <w:sz w:val="16"/>
          <w:szCs w:val="16"/>
        </w:rPr>
      </w:pPr>
      <w:r w:rsidRPr="00F16240">
        <w:rPr>
          <w:rFonts w:ascii="Times New Roman" w:hAnsi="Times New Roman" w:cs="Times New Roman"/>
          <w:b/>
          <w:noProof/>
          <w:color w:val="000099"/>
          <w:sz w:val="32"/>
          <w:szCs w:val="32"/>
        </w:rPr>
        <w:t>ADOPT-A-FAMILY &amp;ADOPT-A-SENIOR CITIZEN</w:t>
      </w:r>
      <w:r w:rsidR="00F16240">
        <w:rPr>
          <w:rFonts w:ascii="Times New Roman" w:hAnsi="Times New Roman" w:cs="Times New Roman"/>
          <w:b/>
          <w:noProof/>
          <w:color w:val="000099"/>
          <w:sz w:val="32"/>
          <w:szCs w:val="32"/>
        </w:rPr>
        <w:br/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700"/>
        <w:gridCol w:w="4590"/>
      </w:tblGrid>
      <w:tr w:rsidR="00422B68" w:rsidTr="00F16240">
        <w:trPr>
          <w:trHeight w:val="3257"/>
        </w:trPr>
        <w:tc>
          <w:tcPr>
            <w:tcW w:w="10350" w:type="dxa"/>
            <w:gridSpan w:val="3"/>
          </w:tcPr>
          <w:p w:rsidR="00422B68" w:rsidRDefault="00422B68" w:rsidP="00965D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0ADE89" wp14:editId="7E07FE3D">
                  <wp:extent cx="3069204" cy="2301902"/>
                  <wp:effectExtent l="0" t="0" r="0" b="3175"/>
                  <wp:docPr id="3" name="Picture 3" descr="H:\Adopt A Family\2016-2017\IMG_0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Adopt A Family\2016-2017\IMG_0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2258" cy="231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68" w:rsidTr="00F16240">
        <w:trPr>
          <w:trHeight w:val="4040"/>
        </w:trPr>
        <w:tc>
          <w:tcPr>
            <w:tcW w:w="5760" w:type="dxa"/>
            <w:gridSpan w:val="2"/>
          </w:tcPr>
          <w:p w:rsidR="00422B68" w:rsidRDefault="00422B68" w:rsidP="00965DE7">
            <w:pPr>
              <w:jc w:val="center"/>
            </w:pPr>
          </w:p>
          <w:p w:rsidR="00422B68" w:rsidRDefault="00422B68" w:rsidP="00422B6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DE98B8" wp14:editId="52957A1F">
                  <wp:extent cx="3191124" cy="2393342"/>
                  <wp:effectExtent l="0" t="0" r="9525" b="6985"/>
                  <wp:docPr id="4" name="Picture 4" descr="H:\Adopt A Family\2016-2017\IMG_0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Adopt A Family\2016-2017\IMG_0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9083" cy="239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FC0" w:rsidRDefault="00925FC0" w:rsidP="00422B68">
            <w:pPr>
              <w:jc w:val="center"/>
            </w:pPr>
          </w:p>
        </w:tc>
        <w:tc>
          <w:tcPr>
            <w:tcW w:w="4590" w:type="dxa"/>
          </w:tcPr>
          <w:p w:rsidR="00925FC0" w:rsidRDefault="00925FC0" w:rsidP="00925FC0">
            <w:pPr>
              <w:spacing w:after="120"/>
              <w:jc w:val="center"/>
              <w:rPr>
                <w:rFonts w:ascii="Lucida Calligraphy" w:hAnsi="Lucida Calligraphy"/>
                <w:b/>
                <w:i/>
                <w:color w:val="000099"/>
                <w:sz w:val="28"/>
                <w:szCs w:val="28"/>
              </w:rPr>
            </w:pPr>
          </w:p>
          <w:p w:rsidR="00925FC0" w:rsidRDefault="00925FC0" w:rsidP="00925FC0">
            <w:pPr>
              <w:spacing w:after="120"/>
              <w:jc w:val="center"/>
              <w:rPr>
                <w:rFonts w:ascii="Lucida Calligraphy" w:hAnsi="Lucida Calligraphy"/>
                <w:b/>
                <w:i/>
                <w:color w:val="000099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i/>
                <w:noProof/>
                <w:color w:val="000099"/>
                <w:sz w:val="28"/>
                <w:szCs w:val="28"/>
              </w:rPr>
              <w:drawing>
                <wp:inline distT="0" distB="0" distL="0" distR="0" wp14:anchorId="4B7AE8B4" wp14:editId="453E1B61">
                  <wp:extent cx="2774950" cy="540385"/>
                  <wp:effectExtent l="0" t="0" r="6350" b="0"/>
                  <wp:docPr id="10" name="Picture 10" descr="C:\Users\schweije\AppData\Local\Microsoft\Windows\Temporary Internet Files\Content.IE5\JDJL1DM0\barre-Noel-branches-sapins-houx-boules-rou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weije\AppData\Local\Microsoft\Windows\Temporary Internet Files\Content.IE5\JDJL1DM0\barre-Noel-branches-sapins-houx-boules-rou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7495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FC0" w:rsidRPr="00925FC0" w:rsidRDefault="00925FC0" w:rsidP="00925FC0">
            <w:pPr>
              <w:spacing w:after="120"/>
              <w:jc w:val="center"/>
              <w:rPr>
                <w:rFonts w:ascii="Lucida Calligraphy" w:hAnsi="Lucida Calligraphy"/>
                <w:b/>
                <w:i/>
                <w:color w:val="000099"/>
                <w:sz w:val="16"/>
                <w:szCs w:val="16"/>
              </w:rPr>
            </w:pPr>
          </w:p>
          <w:p w:rsidR="00925FC0" w:rsidRDefault="00925FC0" w:rsidP="00925FC0">
            <w:pPr>
              <w:spacing w:after="120"/>
              <w:jc w:val="center"/>
              <w:rPr>
                <w:rFonts w:ascii="Lucida Calligraphy" w:hAnsi="Lucida Calligraphy"/>
                <w:b/>
                <w:i/>
                <w:color w:val="000099"/>
                <w:sz w:val="28"/>
                <w:szCs w:val="28"/>
              </w:rPr>
            </w:pPr>
            <w:r w:rsidRPr="00D83441">
              <w:rPr>
                <w:rFonts w:ascii="Lucida Calligraphy" w:hAnsi="Lucida Calligraphy"/>
                <w:b/>
                <w:i/>
                <w:color w:val="000099"/>
                <w:sz w:val="28"/>
                <w:szCs w:val="28"/>
              </w:rPr>
              <w:t>HAPPY HOLIDAYS!</w:t>
            </w:r>
          </w:p>
          <w:p w:rsidR="00925FC0" w:rsidRPr="00925FC0" w:rsidRDefault="00925FC0" w:rsidP="00925FC0">
            <w:pPr>
              <w:spacing w:after="120"/>
              <w:jc w:val="center"/>
              <w:rPr>
                <w:rFonts w:ascii="Lucida Calligraphy" w:hAnsi="Lucida Calligraphy"/>
                <w:b/>
                <w:i/>
                <w:color w:val="000099"/>
                <w:sz w:val="18"/>
                <w:szCs w:val="18"/>
              </w:rPr>
            </w:pPr>
          </w:p>
          <w:p w:rsidR="00422B68" w:rsidRDefault="00925FC0" w:rsidP="00965DE7">
            <w:pPr>
              <w:jc w:val="center"/>
            </w:pPr>
            <w:r>
              <w:rPr>
                <w:rFonts w:ascii="Lucida Calligraphy" w:hAnsi="Lucida Calligraphy"/>
                <w:b/>
                <w:i/>
                <w:noProof/>
                <w:color w:val="000099"/>
                <w:sz w:val="28"/>
                <w:szCs w:val="28"/>
              </w:rPr>
              <w:drawing>
                <wp:inline distT="0" distB="0" distL="0" distR="0" wp14:anchorId="7AAD37D8" wp14:editId="624450FA">
                  <wp:extent cx="2774950" cy="540385"/>
                  <wp:effectExtent l="0" t="0" r="6350" b="0"/>
                  <wp:docPr id="9" name="Picture 9" descr="C:\Users\schweije\AppData\Local\Microsoft\Windows\Temporary Internet Files\Content.IE5\JDJL1DM0\barre-Noel-branches-sapins-houx-boules-rou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hweije\AppData\Local\Microsoft\Windows\Temporary Internet Files\Content.IE5\JDJL1DM0\barre-Noel-branches-sapins-houx-boules-rou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B68" w:rsidTr="00F16240">
        <w:trPr>
          <w:trHeight w:val="710"/>
        </w:trPr>
        <w:tc>
          <w:tcPr>
            <w:tcW w:w="3060" w:type="dxa"/>
          </w:tcPr>
          <w:p w:rsidR="00422B68" w:rsidRDefault="00422B68" w:rsidP="00965DE7">
            <w:pPr>
              <w:jc w:val="center"/>
            </w:pPr>
            <w:bookmarkStart w:id="0" w:name="_GoBack"/>
            <w:bookmarkEnd w:id="0"/>
          </w:p>
        </w:tc>
        <w:tc>
          <w:tcPr>
            <w:tcW w:w="7290" w:type="dxa"/>
            <w:gridSpan w:val="2"/>
          </w:tcPr>
          <w:p w:rsidR="00422B68" w:rsidRDefault="00422B68" w:rsidP="00925FC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207186" wp14:editId="5FAFCF76">
                  <wp:extent cx="3069203" cy="2301902"/>
                  <wp:effectExtent l="0" t="0" r="0" b="3175"/>
                  <wp:docPr id="5" name="Picture 5" descr="H:\Adopt A Family\2016-2017\IMG_09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Adopt A Family\2016-2017\IMG_09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51" cy="2314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FC0" w:rsidRDefault="00925FC0" w:rsidP="00925FC0">
      <w:pPr>
        <w:spacing w:after="120"/>
        <w:ind w:left="1152" w:right="1152"/>
        <w:jc w:val="both"/>
        <w:rPr>
          <w:rFonts w:ascii="Times New Roman" w:hAnsi="Times New Roman" w:cs="Times New Roman"/>
          <w:b/>
        </w:rPr>
      </w:pPr>
    </w:p>
    <w:p w:rsidR="00965DE7" w:rsidRPr="00D83441" w:rsidRDefault="00965DE7" w:rsidP="00925FC0">
      <w:pPr>
        <w:spacing w:after="120"/>
        <w:ind w:left="1152" w:right="1152"/>
        <w:jc w:val="both"/>
        <w:rPr>
          <w:rFonts w:ascii="Lucida Calligraphy" w:hAnsi="Lucida Calligraphy"/>
          <w:b/>
          <w:i/>
          <w:color w:val="000099"/>
          <w:sz w:val="28"/>
          <w:szCs w:val="28"/>
        </w:rPr>
      </w:pPr>
      <w:r w:rsidRPr="00965DE7">
        <w:rPr>
          <w:rFonts w:ascii="Times New Roman" w:hAnsi="Times New Roman" w:cs="Times New Roman"/>
          <w:b/>
        </w:rPr>
        <w:t xml:space="preserve">Student-Athletes from the East Greenbush </w:t>
      </w:r>
      <w:r w:rsidR="00925FC0">
        <w:rPr>
          <w:rFonts w:ascii="Times New Roman" w:hAnsi="Times New Roman" w:cs="Times New Roman"/>
          <w:b/>
        </w:rPr>
        <w:t xml:space="preserve">Central </w:t>
      </w:r>
      <w:r w:rsidRPr="00965DE7">
        <w:rPr>
          <w:rFonts w:ascii="Times New Roman" w:hAnsi="Times New Roman" w:cs="Times New Roman"/>
          <w:b/>
        </w:rPr>
        <w:t xml:space="preserve">School District this year delivered gifts for </w:t>
      </w:r>
      <w:r w:rsidR="003C68EB">
        <w:rPr>
          <w:rFonts w:ascii="Times New Roman" w:hAnsi="Times New Roman" w:cs="Times New Roman"/>
          <w:b/>
        </w:rPr>
        <w:t xml:space="preserve">11 families </w:t>
      </w:r>
      <w:r w:rsidRPr="00965DE7">
        <w:rPr>
          <w:rFonts w:ascii="Times New Roman" w:hAnsi="Times New Roman" w:cs="Times New Roman"/>
          <w:b/>
        </w:rPr>
        <w:t>and 10 senior citizens</w:t>
      </w:r>
      <w:r w:rsidR="003C68EB">
        <w:rPr>
          <w:rFonts w:ascii="Times New Roman" w:hAnsi="Times New Roman" w:cs="Times New Roman"/>
          <w:b/>
        </w:rPr>
        <w:t xml:space="preserve"> to Rensselaer County</w:t>
      </w:r>
      <w:r w:rsidR="00925FC0">
        <w:rPr>
          <w:rFonts w:ascii="Times New Roman" w:hAnsi="Times New Roman" w:cs="Times New Roman"/>
          <w:b/>
        </w:rPr>
        <w:t xml:space="preserve"> Department of Social Service</w:t>
      </w:r>
      <w:r w:rsidR="003C68EB">
        <w:rPr>
          <w:rFonts w:ascii="Times New Roman" w:hAnsi="Times New Roman" w:cs="Times New Roman"/>
          <w:b/>
        </w:rPr>
        <w:t xml:space="preserve">.  We would like to thank the athletic families, students and community for their generous donation and support.   </w:t>
      </w:r>
    </w:p>
    <w:sectPr w:rsidR="00965DE7" w:rsidRPr="00D83441" w:rsidSect="00925FC0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B"/>
    <w:rsid w:val="0002649B"/>
    <w:rsid w:val="003C68EB"/>
    <w:rsid w:val="003C6AEA"/>
    <w:rsid w:val="00412611"/>
    <w:rsid w:val="00422B68"/>
    <w:rsid w:val="0047454B"/>
    <w:rsid w:val="005C6D34"/>
    <w:rsid w:val="006825D7"/>
    <w:rsid w:val="00737EE6"/>
    <w:rsid w:val="00925FC0"/>
    <w:rsid w:val="00965DE7"/>
    <w:rsid w:val="00A708FF"/>
    <w:rsid w:val="00CB51C7"/>
    <w:rsid w:val="00D13FAA"/>
    <w:rsid w:val="00D83441"/>
    <w:rsid w:val="00DA5A95"/>
    <w:rsid w:val="00E90A73"/>
    <w:rsid w:val="00F1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51C7"/>
    <w:pPr>
      <w:spacing w:after="0" w:line="240" w:lineRule="auto"/>
    </w:pPr>
    <w:rPr>
      <w:rFonts w:ascii="Lucida Calligraphy" w:eastAsiaTheme="majorEastAsia" w:hAnsi="Lucida Calligraphy" w:cstheme="majorBidi"/>
      <w:color w:val="0000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B51C7"/>
    <w:pPr>
      <w:spacing w:after="0" w:line="240" w:lineRule="auto"/>
    </w:pPr>
    <w:rPr>
      <w:rFonts w:ascii="Lucida Calligraphy" w:eastAsiaTheme="majorEastAsia" w:hAnsi="Lucida Calligraphy" w:cstheme="majorBidi"/>
      <w:color w:val="0000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0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4C43D8F8</Template>
  <TotalTime>64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Greenbush Central SD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Schweigert</dc:creator>
  <cp:lastModifiedBy>Test</cp:lastModifiedBy>
  <cp:revision>10</cp:revision>
  <cp:lastPrinted>2016-12-22T18:10:00Z</cp:lastPrinted>
  <dcterms:created xsi:type="dcterms:W3CDTF">2014-12-17T19:22:00Z</dcterms:created>
  <dcterms:modified xsi:type="dcterms:W3CDTF">2016-12-22T18:10:00Z</dcterms:modified>
</cp:coreProperties>
</file>